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3F9" w:rsidRDefault="002A73F9" w:rsidP="002A73F9">
      <w:bookmarkStart w:id="0" w:name="_GoBack"/>
      <w:bookmarkEnd w:id="0"/>
      <w:r>
        <w:t>Om een duidelijk onderscheid tussen de vogels te maken, staan hieronder enkele kenmerken.</w:t>
      </w:r>
    </w:p>
    <w:p w:rsidR="002A73F9" w:rsidRPr="00A7295E" w:rsidRDefault="002A73F9" w:rsidP="002A73F9"/>
    <w:p w:rsidR="002A73F9" w:rsidRPr="003C03F2" w:rsidRDefault="002A73F9" w:rsidP="002A73F9">
      <w:pPr>
        <w:rPr>
          <w:b/>
        </w:rPr>
      </w:pPr>
      <w:r w:rsidRPr="003C03F2">
        <w:rPr>
          <w:b/>
        </w:rPr>
        <w:t>Buizerd</w:t>
      </w:r>
    </w:p>
    <w:p w:rsidR="002A73F9" w:rsidRPr="00D324C0" w:rsidRDefault="002A73F9" w:rsidP="002A73F9">
      <w:pPr>
        <w:rPr>
          <w:i/>
        </w:rPr>
      </w:pPr>
      <w:r w:rsidRPr="00D324C0">
        <w:rPr>
          <w:i/>
        </w:rPr>
        <w:t>Leefgebied</w:t>
      </w:r>
    </w:p>
    <w:p w:rsidR="002A73F9" w:rsidRPr="00A7295E" w:rsidRDefault="002A73F9" w:rsidP="002A73F9">
      <w:r w:rsidRPr="00A7295E">
        <w:t xml:space="preserve">Gebieden met weilanden en bos. </w:t>
      </w:r>
    </w:p>
    <w:p w:rsidR="002A73F9" w:rsidRPr="00A7295E" w:rsidRDefault="002A73F9" w:rsidP="002A73F9">
      <w:r w:rsidRPr="00A7295E">
        <w:t>Zitten vaak langs de weg</w:t>
      </w:r>
      <w:r>
        <w:t>,</w:t>
      </w:r>
      <w:r w:rsidRPr="00A7295E">
        <w:t xml:space="preserve"> op paaltjes en verkeersborden. </w:t>
      </w:r>
    </w:p>
    <w:p w:rsidR="002A73F9" w:rsidRPr="00D324C0" w:rsidRDefault="002A73F9" w:rsidP="002A73F9">
      <w:pPr>
        <w:rPr>
          <w:i/>
        </w:rPr>
      </w:pPr>
      <w:r w:rsidRPr="00D324C0">
        <w:rPr>
          <w:i/>
        </w:rPr>
        <w:t>Herkenbaarheid</w:t>
      </w:r>
    </w:p>
    <w:p w:rsidR="002A73F9" w:rsidRPr="00A7295E" w:rsidRDefault="002A73F9" w:rsidP="002A73F9">
      <w:r w:rsidRPr="00A7295E">
        <w:t xml:space="preserve">Brede vleugels en een korte staart. </w:t>
      </w:r>
    </w:p>
    <w:p w:rsidR="002A73F9" w:rsidRPr="00A7295E" w:rsidRDefault="002A73F9" w:rsidP="002A73F9">
      <w:r w:rsidRPr="00A7295E">
        <w:t xml:space="preserve">Maten: </w:t>
      </w:r>
    </w:p>
    <w:p w:rsidR="002A73F9" w:rsidRPr="00A7295E" w:rsidRDefault="002A73F9" w:rsidP="002A73F9">
      <w:r w:rsidRPr="00A7295E">
        <w:t>Lengte 51 – 57 cm</w:t>
      </w:r>
    </w:p>
    <w:p w:rsidR="002A73F9" w:rsidRPr="00A7295E" w:rsidRDefault="002A73F9" w:rsidP="002A73F9">
      <w:r w:rsidRPr="00A7295E">
        <w:t>Spanwijdte 113 – 128 cm</w:t>
      </w:r>
    </w:p>
    <w:p w:rsidR="002A73F9" w:rsidRPr="00A7295E" w:rsidRDefault="002A73F9" w:rsidP="002A73F9">
      <w:r w:rsidRPr="00A7295E">
        <w:t>Onderkant is vaak licht gekleurd, de bovenkant meestal donkerbruin.</w:t>
      </w:r>
    </w:p>
    <w:p w:rsidR="002A73F9" w:rsidRPr="00A7295E" w:rsidRDefault="002A73F9" w:rsidP="002A73F9">
      <w:r w:rsidRPr="00A7295E">
        <w:t xml:space="preserve">Zweeft vaak door de lucht, met zijn vleugels een beetje omhoog. </w:t>
      </w:r>
    </w:p>
    <w:p w:rsidR="002A73F9" w:rsidRPr="00D324C0" w:rsidRDefault="002A73F9" w:rsidP="002A73F9">
      <w:pPr>
        <w:rPr>
          <w:i/>
        </w:rPr>
      </w:pPr>
      <w:r w:rsidRPr="00D324C0">
        <w:rPr>
          <w:i/>
        </w:rPr>
        <w:t>Eten</w:t>
      </w:r>
    </w:p>
    <w:p w:rsidR="002A73F9" w:rsidRPr="00A7295E" w:rsidRDefault="002A73F9" w:rsidP="002A73F9">
      <w:r w:rsidRPr="00A7295E">
        <w:t>Weinig kieskeurig, bijna alles wat op de grond leeft zoals muizen, mollen en jonge hazen/konijnen. Vooral in de winter eten ze ook regenwormen.</w:t>
      </w:r>
    </w:p>
    <w:p w:rsidR="002A73F9" w:rsidRDefault="002A73F9" w:rsidP="002A73F9">
      <w:r w:rsidRPr="00A7295E">
        <w:t>Aangereden dieren langs de weg.</w:t>
      </w:r>
    </w:p>
    <w:p w:rsidR="002204A2" w:rsidRDefault="002204A2" w:rsidP="002A73F9"/>
    <w:p w:rsidR="002204A2" w:rsidRDefault="002204A2">
      <w:r>
        <w:br w:type="page"/>
      </w:r>
    </w:p>
    <w:p w:rsidR="002204A2" w:rsidRPr="00A7295E" w:rsidRDefault="002204A2" w:rsidP="002A73F9"/>
    <w:p w:rsidR="002A73F9" w:rsidRPr="003C03F2" w:rsidRDefault="002A73F9" w:rsidP="002A73F9">
      <w:pPr>
        <w:rPr>
          <w:b/>
        </w:rPr>
      </w:pPr>
      <w:r w:rsidRPr="003C03F2">
        <w:rPr>
          <w:b/>
        </w:rPr>
        <w:t xml:space="preserve">Havik </w:t>
      </w:r>
    </w:p>
    <w:p w:rsidR="002A73F9" w:rsidRPr="00D324C0" w:rsidRDefault="002A73F9" w:rsidP="002A73F9">
      <w:pPr>
        <w:rPr>
          <w:i/>
        </w:rPr>
      </w:pPr>
      <w:r w:rsidRPr="00D324C0">
        <w:rPr>
          <w:i/>
        </w:rPr>
        <w:t>Leefgebied</w:t>
      </w:r>
    </w:p>
    <w:p w:rsidR="002A73F9" w:rsidRPr="00A7295E" w:rsidRDefault="002A73F9" w:rsidP="002A73F9">
      <w:r w:rsidRPr="00A7295E">
        <w:t xml:space="preserve">In en langs bossen. </w:t>
      </w:r>
    </w:p>
    <w:p w:rsidR="002A73F9" w:rsidRPr="00D324C0" w:rsidRDefault="002A73F9" w:rsidP="002A73F9">
      <w:pPr>
        <w:rPr>
          <w:i/>
        </w:rPr>
      </w:pPr>
      <w:r w:rsidRPr="00D324C0">
        <w:rPr>
          <w:i/>
        </w:rPr>
        <w:t>Herkenbaarheid</w:t>
      </w:r>
    </w:p>
    <w:p w:rsidR="002A73F9" w:rsidRPr="00A7295E" w:rsidRDefault="002A73F9" w:rsidP="002A73F9">
      <w:r w:rsidRPr="00A7295E">
        <w:t xml:space="preserve">Korte stevige vleugels en een lange staart. </w:t>
      </w:r>
    </w:p>
    <w:p w:rsidR="002A73F9" w:rsidRPr="00A7295E" w:rsidRDefault="002A73F9" w:rsidP="002A73F9">
      <w:r w:rsidRPr="00A7295E">
        <w:t xml:space="preserve">Maten: </w:t>
      </w:r>
    </w:p>
    <w:p w:rsidR="002A73F9" w:rsidRPr="00A7295E" w:rsidRDefault="002A73F9" w:rsidP="002A73F9">
      <w:r w:rsidRPr="00A7295E">
        <w:t>Lengte 48 – 61 cm</w:t>
      </w:r>
    </w:p>
    <w:p w:rsidR="002A73F9" w:rsidRPr="00A7295E" w:rsidRDefault="002A73F9" w:rsidP="002A73F9">
      <w:r w:rsidRPr="00A7295E">
        <w:t>Spanwijdte 98 – 117 cm</w:t>
      </w:r>
    </w:p>
    <w:p w:rsidR="002A73F9" w:rsidRPr="00A7295E" w:rsidRDefault="002A73F9" w:rsidP="002A73F9">
      <w:r w:rsidRPr="00A7295E">
        <w:t>Onderkant is licht gestreept/gevlekt, de bovenkant is grijsbruin.</w:t>
      </w:r>
    </w:p>
    <w:p w:rsidR="002A73F9" w:rsidRPr="00A7295E" w:rsidRDefault="002A73F9" w:rsidP="002A73F9">
      <w:r w:rsidRPr="00A7295E">
        <w:t xml:space="preserve">Is een goede en snelle vlieger, zelfs tussen bomen door. </w:t>
      </w:r>
    </w:p>
    <w:p w:rsidR="002A73F9" w:rsidRPr="00D324C0" w:rsidRDefault="002A73F9" w:rsidP="002A73F9">
      <w:pPr>
        <w:rPr>
          <w:i/>
        </w:rPr>
      </w:pPr>
      <w:r w:rsidRPr="00D324C0">
        <w:rPr>
          <w:i/>
        </w:rPr>
        <w:t>Eten</w:t>
      </w:r>
    </w:p>
    <w:p w:rsidR="002A73F9" w:rsidRPr="00A7295E" w:rsidRDefault="002A73F9" w:rsidP="002A73F9">
      <w:r w:rsidRPr="00A7295E">
        <w:t>Weinig kieskeurig, vooral duiven en lopende dieren zoals hazen.</w:t>
      </w:r>
    </w:p>
    <w:p w:rsidR="002A73F9" w:rsidRDefault="002A73F9" w:rsidP="002A73F9">
      <w:r w:rsidRPr="00A7295E">
        <w:t xml:space="preserve">Jagen achter vogels aan en slaan die uit de lucht. </w:t>
      </w:r>
    </w:p>
    <w:p w:rsidR="002204A2" w:rsidRDefault="002204A2" w:rsidP="002A73F9"/>
    <w:p w:rsidR="002204A2" w:rsidRDefault="002204A2">
      <w:r>
        <w:br w:type="page"/>
      </w:r>
    </w:p>
    <w:p w:rsidR="002204A2" w:rsidRPr="00A7295E" w:rsidRDefault="002204A2" w:rsidP="002A73F9"/>
    <w:p w:rsidR="002A73F9" w:rsidRPr="003C03F2" w:rsidRDefault="002A73F9" w:rsidP="00220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b/>
        </w:rPr>
      </w:pPr>
      <w:r w:rsidRPr="003C03F2">
        <w:rPr>
          <w:b/>
        </w:rPr>
        <w:t>Torenvalk</w:t>
      </w:r>
    </w:p>
    <w:p w:rsidR="002A73F9" w:rsidRPr="00D324C0" w:rsidRDefault="002A73F9" w:rsidP="002204A2">
      <w:pPr>
        <w:pBdr>
          <w:right w:val="single" w:sz="4" w:space="4" w:color="auto"/>
        </w:pBdr>
        <w:rPr>
          <w:i/>
        </w:rPr>
      </w:pPr>
      <w:r w:rsidRPr="00D324C0">
        <w:rPr>
          <w:i/>
        </w:rPr>
        <w:t>Leefgebied</w:t>
      </w:r>
    </w:p>
    <w:p w:rsidR="002A73F9" w:rsidRPr="00A7295E" w:rsidRDefault="002A73F9" w:rsidP="002204A2">
      <w:pPr>
        <w:pBdr>
          <w:right w:val="single" w:sz="4" w:space="4" w:color="auto"/>
        </w:pBdr>
      </w:pPr>
      <w:r w:rsidRPr="00A7295E">
        <w:t xml:space="preserve">In en langs bossen. </w:t>
      </w:r>
    </w:p>
    <w:p w:rsidR="002A73F9" w:rsidRPr="00D324C0" w:rsidRDefault="002A73F9" w:rsidP="002204A2">
      <w:pPr>
        <w:pBdr>
          <w:right w:val="single" w:sz="4" w:space="4" w:color="auto"/>
        </w:pBdr>
        <w:rPr>
          <w:i/>
        </w:rPr>
      </w:pPr>
      <w:r w:rsidRPr="00D324C0">
        <w:rPr>
          <w:i/>
        </w:rPr>
        <w:t>Herkenbaarheid</w:t>
      </w:r>
    </w:p>
    <w:p w:rsidR="002A73F9" w:rsidRPr="00A7295E" w:rsidRDefault="002A73F9" w:rsidP="002204A2">
      <w:pPr>
        <w:pBdr>
          <w:right w:val="single" w:sz="4" w:space="4" w:color="auto"/>
        </w:pBdr>
      </w:pPr>
      <w:r w:rsidRPr="00A7295E">
        <w:t xml:space="preserve">Hij heeft puntige vleugels die snel op en neer slaan en een lange staart. </w:t>
      </w:r>
    </w:p>
    <w:p w:rsidR="002A73F9" w:rsidRPr="00A7295E" w:rsidRDefault="002A73F9" w:rsidP="002204A2">
      <w:pPr>
        <w:pBdr>
          <w:right w:val="single" w:sz="4" w:space="4" w:color="auto"/>
        </w:pBdr>
      </w:pPr>
      <w:r w:rsidRPr="00A7295E">
        <w:t xml:space="preserve">Maten: </w:t>
      </w:r>
    </w:p>
    <w:p w:rsidR="002A73F9" w:rsidRPr="00A7295E" w:rsidRDefault="002A73F9" w:rsidP="002204A2">
      <w:pPr>
        <w:pBdr>
          <w:right w:val="single" w:sz="4" w:space="4" w:color="auto"/>
        </w:pBdr>
      </w:pPr>
      <w:r w:rsidRPr="00A7295E">
        <w:t>Lengte 33 – 39 cm</w:t>
      </w:r>
    </w:p>
    <w:p w:rsidR="002A73F9" w:rsidRPr="00A7295E" w:rsidRDefault="002A73F9" w:rsidP="002204A2">
      <w:pPr>
        <w:pBdr>
          <w:right w:val="single" w:sz="4" w:space="4" w:color="auto"/>
        </w:pBdr>
      </w:pPr>
      <w:r w:rsidRPr="00A7295E">
        <w:t>Spanwijdte 65 – 80 cm</w:t>
      </w:r>
    </w:p>
    <w:p w:rsidR="002A73F9" w:rsidRPr="00A7295E" w:rsidRDefault="002A73F9" w:rsidP="002204A2">
      <w:pPr>
        <w:pBdr>
          <w:right w:val="single" w:sz="4" w:space="4" w:color="auto"/>
        </w:pBdr>
      </w:pPr>
      <w:r w:rsidRPr="00A7295E">
        <w:t>Bruin met zwarte vlekken</w:t>
      </w:r>
    </w:p>
    <w:p w:rsidR="002A73F9" w:rsidRPr="00A7295E" w:rsidRDefault="002A73F9" w:rsidP="002204A2">
      <w:pPr>
        <w:pBdr>
          <w:right w:val="single" w:sz="4" w:space="4" w:color="auto"/>
        </w:pBdr>
      </w:pPr>
      <w:r w:rsidRPr="00A7295E">
        <w:t>Kan lang op één plek in de lucht blijven hangen, ‘bidden’ wordt dat genoemd.</w:t>
      </w:r>
    </w:p>
    <w:p w:rsidR="002A73F9" w:rsidRPr="00D324C0" w:rsidRDefault="002A73F9" w:rsidP="002204A2">
      <w:pPr>
        <w:pBdr>
          <w:right w:val="single" w:sz="4" w:space="4" w:color="auto"/>
        </w:pBdr>
        <w:rPr>
          <w:i/>
        </w:rPr>
      </w:pPr>
      <w:r w:rsidRPr="00D324C0">
        <w:rPr>
          <w:i/>
        </w:rPr>
        <w:t>Eten</w:t>
      </w:r>
    </w:p>
    <w:p w:rsidR="002A73F9" w:rsidRPr="00A7295E" w:rsidRDefault="002A73F9" w:rsidP="002204A2">
      <w:pPr>
        <w:pBdr>
          <w:right w:val="single" w:sz="4" w:space="4" w:color="auto"/>
        </w:pBdr>
      </w:pPr>
      <w:r w:rsidRPr="00A7295E">
        <w:t xml:space="preserve">Kleine zoogdieren zoals muizen en </w:t>
      </w:r>
      <w:proofErr w:type="gramStart"/>
      <w:r w:rsidRPr="00A7295E">
        <w:t xml:space="preserve">ratten. </w:t>
      </w:r>
      <w:r>
        <w:t xml:space="preserve"> </w:t>
      </w:r>
      <w:proofErr w:type="gramEnd"/>
      <w:r w:rsidRPr="00A7295E">
        <w:t xml:space="preserve">(Ze kunnen het urinespoor van </w:t>
      </w:r>
      <w:proofErr w:type="gramStart"/>
      <w:r w:rsidRPr="00A7295E">
        <w:t xml:space="preserve">muizen  </w:t>
      </w:r>
      <w:proofErr w:type="gramEnd"/>
      <w:r w:rsidRPr="00A7295E">
        <w:t>zien omdat dat UV-licht weerkaatst.)</w:t>
      </w:r>
    </w:p>
    <w:p w:rsidR="002A73F9" w:rsidRPr="00A7295E" w:rsidRDefault="002A73F9" w:rsidP="002204A2">
      <w:pPr>
        <w:pBdr>
          <w:right w:val="single" w:sz="4" w:space="4" w:color="auto"/>
        </w:pBdr>
      </w:pPr>
      <w:r w:rsidRPr="00A7295E">
        <w:t xml:space="preserve">Aangereden vogels langs de weg. </w:t>
      </w:r>
    </w:p>
    <w:p w:rsidR="002A73F9" w:rsidRDefault="002A73F9" w:rsidP="002A73F9"/>
    <w:p w:rsidR="002204A2" w:rsidRPr="00A7295E" w:rsidRDefault="002204A2" w:rsidP="002A73F9"/>
    <w:sectPr w:rsidR="002204A2" w:rsidRPr="00A7295E" w:rsidSect="007716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3F9"/>
    <w:rsid w:val="0017698D"/>
    <w:rsid w:val="002204A2"/>
    <w:rsid w:val="002A73F9"/>
    <w:rsid w:val="005E44C1"/>
    <w:rsid w:val="007716FC"/>
    <w:rsid w:val="00956D44"/>
    <w:rsid w:val="00A646D8"/>
    <w:rsid w:val="00D324C0"/>
    <w:rsid w:val="00EC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4BF03-E4BC-4E52-87C7-708CF4BC5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E44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E44C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E44C1"/>
    <w:rPr>
      <w:rFonts w:asciiTheme="majorHAnsi" w:eastAsiaTheme="majorEastAsia" w:hAnsiTheme="majorHAnsi" w:cstheme="majorBidi"/>
      <w:b/>
      <w:bCs/>
      <w:color w:val="E8006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5E44C1"/>
    <w:rPr>
      <w:rFonts w:asciiTheme="majorHAnsi" w:eastAsiaTheme="majorEastAsia" w:hAnsiTheme="majorHAnsi" w:cstheme="majorBidi"/>
      <w:b/>
      <w:bCs/>
      <w:color w:val="FF388C" w:themeColor="accent1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5E44C1"/>
    <w:pPr>
      <w:pBdr>
        <w:bottom w:val="single" w:sz="8" w:space="4" w:color="FF388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E44C1"/>
    <w:rPr>
      <w:rFonts w:asciiTheme="majorHAnsi" w:eastAsiaTheme="majorEastAsia" w:hAnsiTheme="majorHAnsi" w:cstheme="majorBidi"/>
      <w:color w:val="4C4C4C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5E44C1"/>
    <w:pPr>
      <w:numPr>
        <w:ilvl w:val="1"/>
      </w:numPr>
    </w:pPr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5E44C1"/>
    <w:rPr>
      <w:rFonts w:asciiTheme="majorHAnsi" w:eastAsiaTheme="majorEastAsia" w:hAnsiTheme="majorHAnsi" w:cstheme="majorBidi"/>
      <w:i/>
      <w:iCs/>
      <w:color w:val="FF388C" w:themeColor="accent1"/>
      <w:spacing w:val="15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5E44C1"/>
    <w:pPr>
      <w:pBdr>
        <w:bottom w:val="single" w:sz="4" w:space="4" w:color="FF388C" w:themeColor="accent1"/>
      </w:pBdr>
      <w:spacing w:before="200" w:after="280"/>
      <w:ind w:left="936" w:right="936"/>
    </w:pPr>
    <w:rPr>
      <w:b/>
      <w:bCs/>
      <w:i/>
      <w:iCs/>
      <w:color w:val="FF388C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5E44C1"/>
    <w:rPr>
      <w:b/>
      <w:bCs/>
      <w:i/>
      <w:iCs/>
      <w:color w:val="FF388C" w:themeColor="accent1"/>
    </w:rPr>
  </w:style>
  <w:style w:type="character" w:styleId="Subtieleverwijzing">
    <w:name w:val="Subtle Reference"/>
    <w:basedOn w:val="Standaardalinea-lettertype"/>
    <w:uiPriority w:val="31"/>
    <w:qFormat/>
    <w:rsid w:val="005E44C1"/>
    <w:rPr>
      <w:smallCaps/>
      <w:color w:val="E40059" w:themeColor="accent2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5E44C1"/>
    <w:rPr>
      <w:b/>
      <w:bCs/>
      <w:smallCaps/>
      <w:color w:val="E40059" w:themeColor="accent2"/>
      <w:spacing w:val="5"/>
      <w:u w:val="single"/>
    </w:rPr>
  </w:style>
  <w:style w:type="paragraph" w:styleId="Lijstalinea">
    <w:name w:val="List Paragraph"/>
    <w:basedOn w:val="Standaard"/>
    <w:uiPriority w:val="34"/>
    <w:qFormat/>
    <w:rsid w:val="00D324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2013-06-26T11:33:00Z</dcterms:created>
  <dcterms:modified xsi:type="dcterms:W3CDTF">2013-06-26T11:33:00Z</dcterms:modified>
</cp:coreProperties>
</file>