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04D" w:rsidRDefault="0038304D" w:rsidP="0038304D">
      <w:pPr>
        <w:overflowPunct/>
        <w:autoSpaceDE/>
        <w:adjustRightInd/>
        <w:spacing w:after="120"/>
        <w:rPr>
          <w:rFonts w:ascii="Arial" w:hAnsi="Arial" w:cs="Arial"/>
          <w:b/>
          <w:color w:val="000000"/>
          <w:sz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</w:rPr>
        <w:t>HILVERSUM 3</w:t>
      </w:r>
    </w:p>
    <w:p w:rsidR="0038304D" w:rsidRDefault="0038304D" w:rsidP="0038304D">
      <w:pPr>
        <w:overflowPunct/>
        <w:autoSpaceDE/>
        <w:adjustRightInd/>
        <w:spacing w:after="120"/>
        <w:rPr>
          <w:rFonts w:ascii="Arial" w:hAnsi="Arial" w:cs="Arial"/>
          <w:color w:val="000000"/>
          <w:sz w:val="24"/>
          <w:szCs w:val="24"/>
        </w:rPr>
      </w:pPr>
    </w:p>
    <w:p w:rsidR="0038304D" w:rsidRDefault="0038304D" w:rsidP="008F4FC5">
      <w:pPr>
        <w:pStyle w:val="Plattetekst"/>
        <w:spacing w:after="0"/>
      </w:pPr>
      <w:r>
        <w:t xml:space="preserve">Vroeger werd gezongen en gefloten in de straat, </w:t>
      </w:r>
      <w:r>
        <w:br/>
        <w:t xml:space="preserve">had de slagersjongen nog een opera paraat, </w:t>
      </w:r>
      <w:r>
        <w:br/>
      </w:r>
      <w:r w:rsidRPr="0038304D">
        <w:t xml:space="preserve">de metselaar kon zingend op de steiger staan, </w:t>
      </w:r>
      <w:r w:rsidRPr="0038304D">
        <w:br/>
      </w:r>
      <w:r>
        <w:t>de melkboer lengde fluitend zijn melk een beetje aan.</w:t>
      </w:r>
      <w:r>
        <w:br/>
      </w:r>
    </w:p>
    <w:p w:rsidR="0038304D" w:rsidRDefault="00D019B8" w:rsidP="0038304D">
      <w:pPr>
        <w:pStyle w:val="Plattetekst"/>
        <w:spacing w:after="0"/>
      </w:pPr>
      <w:r>
        <w:t>Hilversum III bestond nog niet</w:t>
      </w:r>
      <w:proofErr w:type="gramStart"/>
      <w:r>
        <w:t>,</w:t>
      </w:r>
      <w:r w:rsidR="0038304D">
        <w:br/>
        <w:t>maar</w:t>
      </w:r>
      <w:proofErr w:type="gramEnd"/>
      <w:r w:rsidR="0038304D">
        <w:t xml:space="preserve"> ieder had zijn eigen stem. </w:t>
      </w:r>
      <w:r w:rsidR="0038304D">
        <w:br/>
        <w:t xml:space="preserve">Op elke steiger klonk een lied </w:t>
      </w:r>
      <w:r w:rsidR="0038304D">
        <w:br/>
        <w:t xml:space="preserve">van Paljas of Jeruzalem. </w:t>
      </w:r>
      <w:r w:rsidR="0038304D">
        <w:br/>
      </w:r>
    </w:p>
    <w:p w:rsidR="0038304D" w:rsidRDefault="0038304D" w:rsidP="0038304D">
      <w:pPr>
        <w:pStyle w:val="Plattetekst"/>
        <w:spacing w:after="0"/>
      </w:pPr>
      <w:r>
        <w:t xml:space="preserve">Alle venters hadden eigen aria's: </w:t>
      </w:r>
      <w:r>
        <w:br/>
        <w:t xml:space="preserve">voor sprot en haring, voor begonia's. </w:t>
      </w:r>
      <w:r>
        <w:br/>
        <w:t xml:space="preserve">Zelfs in fabrieken kwam van overal </w:t>
      </w:r>
      <w:r>
        <w:br/>
        <w:t xml:space="preserve">toch weer een liedje door de grote hal. </w:t>
      </w:r>
      <w:r>
        <w:br/>
      </w:r>
    </w:p>
    <w:p w:rsidR="0038304D" w:rsidRDefault="0038304D" w:rsidP="0038304D">
      <w:pPr>
        <w:pStyle w:val="Plattetekst"/>
        <w:spacing w:after="0"/>
      </w:pPr>
      <w:r>
        <w:t xml:space="preserve">Hilversum III bestond nog niet, </w:t>
      </w:r>
      <w:r>
        <w:br/>
        <w:t xml:space="preserve">maar ieder had zijn eigen stem. </w:t>
      </w:r>
      <w:r>
        <w:br/>
        <w:t xml:space="preserve">Op elke steiger klonk een lied </w:t>
      </w:r>
      <w:r>
        <w:br/>
        <w:t xml:space="preserve">van Paljas of Jeruzalem. </w:t>
      </w:r>
      <w:r>
        <w:br/>
      </w:r>
    </w:p>
    <w:p w:rsidR="0038304D" w:rsidRDefault="0038304D" w:rsidP="0038304D">
      <w:pPr>
        <w:pStyle w:val="Plattetekst"/>
        <w:spacing w:after="0"/>
      </w:pPr>
      <w:r>
        <w:t xml:space="preserve">Tussen het geratel van machines door </w:t>
      </w:r>
      <w:r>
        <w:br/>
        <w:t xml:space="preserve">klonk in de confectie een mooi meisjeskoor, </w:t>
      </w:r>
      <w:r>
        <w:br/>
        <w:t xml:space="preserve">dromend van de prins van... weet ik veel, </w:t>
      </w:r>
      <w:r>
        <w:br/>
        <w:t xml:space="preserve">die ze zou ontvoeren naar zijn luchtkasteel. </w:t>
      </w:r>
      <w:r>
        <w:br/>
      </w:r>
    </w:p>
    <w:p w:rsidR="0038304D" w:rsidRDefault="0038304D" w:rsidP="0038304D">
      <w:pPr>
        <w:pStyle w:val="Plattetekst"/>
        <w:spacing w:after="0"/>
      </w:pPr>
      <w:r>
        <w:t xml:space="preserve">Hilversum III bestond nog niet, </w:t>
      </w:r>
      <w:r>
        <w:br/>
        <w:t xml:space="preserve">maar ieder had zijn eigen stem. </w:t>
      </w:r>
      <w:r>
        <w:br/>
        <w:t xml:space="preserve">Op elke steiger klonk een lied </w:t>
      </w:r>
      <w:r>
        <w:br/>
        <w:t>van Paljas of Jeruzalem.</w:t>
      </w:r>
      <w:r>
        <w:br/>
      </w:r>
    </w:p>
    <w:p w:rsidR="0038304D" w:rsidRDefault="0038304D" w:rsidP="0038304D">
      <w:pPr>
        <w:pStyle w:val="Plattetekst"/>
        <w:spacing w:after="0"/>
      </w:pPr>
    </w:p>
    <w:sectPr w:rsidR="0038304D" w:rsidSect="0077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326017"/>
    <w:multiLevelType w:val="hybridMultilevel"/>
    <w:tmpl w:val="5F3026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04D"/>
    <w:rsid w:val="0038304D"/>
    <w:rsid w:val="005200A9"/>
    <w:rsid w:val="005E44C1"/>
    <w:rsid w:val="0075142B"/>
    <w:rsid w:val="007716FC"/>
    <w:rsid w:val="007F391E"/>
    <w:rsid w:val="008F4FC5"/>
    <w:rsid w:val="009079F0"/>
    <w:rsid w:val="00D019B8"/>
    <w:rsid w:val="00D24F87"/>
    <w:rsid w:val="00E8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6C512-F7D6-4BDD-B64A-1A870F6E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8304D"/>
    <w:pPr>
      <w:overflowPunct w:val="0"/>
      <w:autoSpaceDE w:val="0"/>
      <w:autoSpaceDN w:val="0"/>
      <w:adjustRightInd w:val="0"/>
      <w:spacing w:after="40" w:line="240" w:lineRule="auto"/>
    </w:pPr>
    <w:rPr>
      <w:rFonts w:ascii="Univers" w:eastAsia="Times New Roman" w:hAnsi="Univers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E44C1"/>
    <w:pPr>
      <w:keepNext/>
      <w:keepLines/>
      <w:overflowPunct/>
      <w:autoSpaceDE/>
      <w:autoSpaceDN/>
      <w:adjustRightInd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E44C1"/>
    <w:pPr>
      <w:keepNext/>
      <w:keepLines/>
      <w:overflowPunct/>
      <w:autoSpaceDE/>
      <w:autoSpaceDN/>
      <w:adjustRightInd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E44C1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5E44C1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5E44C1"/>
    <w:pPr>
      <w:pBdr>
        <w:bottom w:val="single" w:sz="8" w:space="4" w:color="FF388C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5E44C1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E44C1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  <w:lang w:eastAsia="en-US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E44C1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E44C1"/>
    <w:pPr>
      <w:pBdr>
        <w:bottom w:val="single" w:sz="4" w:space="4" w:color="FF388C" w:themeColor="accent1"/>
      </w:pBdr>
      <w:overflowPunct/>
      <w:autoSpaceDE/>
      <w:autoSpaceDN/>
      <w:adjustRightInd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FF388C" w:themeColor="accent1"/>
      <w:szCs w:val="22"/>
      <w:lang w:eastAsia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E44C1"/>
    <w:rPr>
      <w:b/>
      <w:bCs/>
      <w:i/>
      <w:iCs/>
      <w:color w:val="FF388C" w:themeColor="accent1"/>
    </w:rPr>
  </w:style>
  <w:style w:type="character" w:styleId="Subtieleverwijzing">
    <w:name w:val="Subtle Reference"/>
    <w:basedOn w:val="Standaardalinea-lettertype"/>
    <w:uiPriority w:val="31"/>
    <w:qFormat/>
    <w:rsid w:val="005E44C1"/>
    <w:rPr>
      <w:smallCaps/>
      <w:color w:val="E40059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5E44C1"/>
    <w:rPr>
      <w:b/>
      <w:bCs/>
      <w:smallCaps/>
      <w:color w:val="E40059" w:themeColor="accent2"/>
      <w:spacing w:val="5"/>
      <w:u w:val="single"/>
    </w:rPr>
  </w:style>
  <w:style w:type="paragraph" w:styleId="Plattetekst">
    <w:name w:val="Body Text"/>
    <w:basedOn w:val="Standaard"/>
    <w:link w:val="PlattetekstChar"/>
    <w:rsid w:val="0038304D"/>
    <w:pPr>
      <w:overflowPunct/>
      <w:autoSpaceDE/>
      <w:autoSpaceDN/>
      <w:adjustRightInd/>
      <w:spacing w:after="120"/>
    </w:pPr>
    <w:rPr>
      <w:rFonts w:ascii="Arial" w:hAnsi="Arial" w:cs="Arial"/>
      <w:color w:val="000000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38304D"/>
    <w:rPr>
      <w:rFonts w:ascii="Arial" w:eastAsia="Times New Roman" w:hAnsi="Arial" w:cs="Arial"/>
      <w:color w:val="0000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7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2013-06-26T11:24:00Z</dcterms:created>
  <dcterms:modified xsi:type="dcterms:W3CDTF">2013-06-26T11:24:00Z</dcterms:modified>
</cp:coreProperties>
</file>