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930" w:rsidRDefault="00A26930" w:rsidP="00A26930">
      <w:pPr>
        <w:rPr>
          <w:b/>
          <w:sz w:val="32"/>
        </w:rPr>
      </w:pPr>
      <w:bookmarkStart w:id="0" w:name="_GoBack"/>
      <w:bookmarkEnd w:id="0"/>
      <w:r>
        <w:rPr>
          <w:b/>
          <w:sz w:val="32"/>
        </w:rPr>
        <w:t>Sterren</w:t>
      </w:r>
    </w:p>
    <w:p w:rsidR="00A26930" w:rsidRDefault="00A26930" w:rsidP="00A26930"/>
    <w:p w:rsidR="00A26930" w:rsidRDefault="00A26930" w:rsidP="00A26930">
      <w:r>
        <w:t>Je kunt tijdens een heldere nacht zoveel sterren aan de hemel zien, dat het bijna onmogelijk is ze een voor een te tellen. Het wordt gemakkelijker als je weet dat een aantal heldere sterren bepaalde patronen vormen, die sterrenbeelden worden genoemd.</w:t>
      </w:r>
    </w:p>
    <w:p w:rsidR="00D3036B" w:rsidRDefault="00D3036B" w:rsidP="00A26930"/>
    <w:p w:rsidR="00A26930" w:rsidRDefault="00A26930" w:rsidP="00A26930">
      <w:r>
        <w:t xml:space="preserve">Het sterrenbeeld de Grote Beer staat altijd in het noorden. Van de zeven heldere sterren wijzen de twee achterste in de richting van de poolster, welke staat boven de </w:t>
      </w:r>
      <w:r w:rsidR="00D3036B">
        <w:t xml:space="preserve">Noordpool </w:t>
      </w:r>
      <w:r>
        <w:t xml:space="preserve">van de aarde. Cassiopeia is het gehele jaar waar te nemen en is gemakkelijk te herkennen aan de W-vorm. </w:t>
      </w:r>
    </w:p>
    <w:p w:rsidR="00D3036B" w:rsidRDefault="00D3036B" w:rsidP="00A26930"/>
    <w:p w:rsidR="00A26930" w:rsidRDefault="00A26930" w:rsidP="00A26930">
      <w:r>
        <w:t>De namen van de sterrenbeelden zijn nuttig voor het aanduiden van bepaalde gebieden van de hemel, net zoals de namen van landen op aarde ieder een gebied op de aarde aanduiden.</w:t>
      </w:r>
    </w:p>
    <w:p w:rsidR="00A26930" w:rsidRDefault="00A26930" w:rsidP="00A26930"/>
    <w:p w:rsidR="00A26930" w:rsidRDefault="00A26930" w:rsidP="00A26930">
      <w:r>
        <w:br w:type="page"/>
      </w:r>
      <w:r>
        <w:rPr>
          <w:b/>
          <w:sz w:val="32"/>
        </w:rPr>
        <w:lastRenderedPageBreak/>
        <w:t>Meteoren</w:t>
      </w:r>
      <w:r>
        <w:t xml:space="preserve"> </w:t>
      </w:r>
      <w:r>
        <w:rPr>
          <w:b/>
          <w:sz w:val="32"/>
        </w:rPr>
        <w:t>en</w:t>
      </w:r>
      <w:r>
        <w:t xml:space="preserve"> </w:t>
      </w:r>
      <w:r>
        <w:rPr>
          <w:b/>
          <w:sz w:val="32"/>
        </w:rPr>
        <w:t>Meteorieten</w:t>
      </w:r>
    </w:p>
    <w:p w:rsidR="00A26930" w:rsidRDefault="00A26930" w:rsidP="00A26930"/>
    <w:p w:rsidR="00A26930" w:rsidRDefault="00A26930" w:rsidP="00A26930">
      <w:r>
        <w:t>Wanneer we spreken over vallende sterren, bedoelen we meteoren; dit zijn helemaal geen sterren, maar stukjes materie die uit de ruimte komen en in onze atmosfeer verbranden als ze er doorheen schieten. Grotere meteoren laten soms een lichtspoor na dat je vele minuten aan de hemel kunt zien.</w:t>
      </w:r>
    </w:p>
    <w:p w:rsidR="00D3036B" w:rsidRDefault="00D3036B" w:rsidP="00A26930"/>
    <w:p w:rsidR="00A26930" w:rsidRDefault="00A26930" w:rsidP="00A26930">
      <w:r>
        <w:t>Bijna iedere donkere nacht zijn vallende sterren te zien, maar er zijn bepaalde tijden van het jaar dat je ze veelvuldig kunt waarnemen.</w:t>
      </w:r>
    </w:p>
    <w:p w:rsidR="00D3036B" w:rsidRDefault="00D3036B" w:rsidP="00A26930"/>
    <w:p w:rsidR="00A26930" w:rsidRDefault="00D3036B" w:rsidP="00A26930">
      <w:r>
        <w:t>Zo nu</w:t>
      </w:r>
      <w:r w:rsidR="00A26930">
        <w:t xml:space="preserve"> en dan vallen </w:t>
      </w:r>
      <w:r>
        <w:t xml:space="preserve">er </w:t>
      </w:r>
      <w:r w:rsidR="00A26930">
        <w:t>stukken verbrande materie op de grond. Dat zijn meteorieten: brokstukken ruwe steen of ijzer. Vele musea hebben monsters van zulke meteorieten.</w:t>
      </w:r>
    </w:p>
    <w:p w:rsidR="00A26930" w:rsidRDefault="00A26930" w:rsidP="00A26930"/>
    <w:p w:rsidR="00A26930" w:rsidRDefault="00A26930" w:rsidP="00A26930"/>
    <w:p w:rsidR="00A26930" w:rsidRDefault="00A26930" w:rsidP="00A26930">
      <w:r>
        <w:br w:type="page"/>
      </w:r>
      <w:r>
        <w:rPr>
          <w:b/>
          <w:sz w:val="32"/>
        </w:rPr>
        <w:lastRenderedPageBreak/>
        <w:t>Kwarts</w:t>
      </w:r>
    </w:p>
    <w:p w:rsidR="00A26930" w:rsidRDefault="00A26930" w:rsidP="00A26930"/>
    <w:p w:rsidR="00A26930" w:rsidRDefault="00A26930" w:rsidP="00A26930">
      <w:r>
        <w:t>Kwarts is een van de meest voorkomende mineralen. Zuivere kristallen zijn buitengewoon helder en zeszijdig met puntige uiteinden. Vanwege de helderheid spreekt men van “zo helder als kristal”. De oude Grieken noemde</w:t>
      </w:r>
      <w:r w:rsidR="00D3036B">
        <w:t>n</w:t>
      </w:r>
      <w:r>
        <w:t xml:space="preserve"> de kristallen “kristallos”, wat “helder ijs” betekent.</w:t>
      </w:r>
    </w:p>
    <w:p w:rsidR="00D3036B" w:rsidRDefault="00D3036B" w:rsidP="00A26930"/>
    <w:p w:rsidR="00A26930" w:rsidRDefault="00A26930" w:rsidP="00A26930">
      <w:r>
        <w:t>Kwartskristal wordt veel gebruikt in zendapparatuur van radio- en radartoestellen. Zand is ook een soort kwarts en is belangrijk voor de vervaardiging van glas.</w:t>
      </w:r>
    </w:p>
    <w:p w:rsidR="00D3036B" w:rsidRDefault="00D3036B" w:rsidP="00A26930"/>
    <w:p w:rsidR="00A26930" w:rsidRDefault="00A26930" w:rsidP="00A26930">
      <w:r>
        <w:t xml:space="preserve">Sommige gekleurde kristallen worden geslepen tot juwelen. Amethist is een purperen kwarts en </w:t>
      </w:r>
      <w:proofErr w:type="spellStart"/>
      <w:r>
        <w:t>citrine</w:t>
      </w:r>
      <w:proofErr w:type="spellEnd"/>
      <w:r>
        <w:t xml:space="preserve"> een goudgeel. De mooiste amethistkristallen komen uit Brazilië.</w:t>
      </w:r>
    </w:p>
    <w:p w:rsidR="00A26930" w:rsidRDefault="00A26930" w:rsidP="00A26930"/>
    <w:p w:rsidR="00A26930" w:rsidRDefault="00A26930" w:rsidP="00A26930">
      <w:r>
        <w:br w:type="page"/>
      </w:r>
      <w:r>
        <w:rPr>
          <w:b/>
          <w:sz w:val="32"/>
        </w:rPr>
        <w:lastRenderedPageBreak/>
        <w:t>Sneeuw</w:t>
      </w:r>
    </w:p>
    <w:p w:rsidR="00A26930" w:rsidRDefault="00A26930" w:rsidP="00A26930"/>
    <w:p w:rsidR="00D3036B" w:rsidRDefault="00A26930" w:rsidP="00A26930">
      <w:r>
        <w:t xml:space="preserve">Iedere sneeuwvlok is opgebouwd uit een groot aantal zeer kleine, maar prachtige ijskristallen. Deze hebben de vorm van een zespuntige ster en er zijn er geen twee die aan elkaar gelijk zijn. Eén sneeuwvlok kan bestaan uit meer dan tweehonderd van deze ijskristallen. </w:t>
      </w:r>
    </w:p>
    <w:p w:rsidR="00D3036B" w:rsidRDefault="00D3036B" w:rsidP="00A26930"/>
    <w:p w:rsidR="00D3036B" w:rsidRDefault="00A26930" w:rsidP="00A26930">
      <w:r>
        <w:t xml:space="preserve">Ze ontstaan uit waterdamp die zich altijd bevindt in de lucht rondom ons, hoewel we dit niet kunnen zien. Waterdamp wordt gevormd als water in zeeën en rivieren onder invloed van de zonnewarmte verdampt. </w:t>
      </w:r>
    </w:p>
    <w:p w:rsidR="00D3036B" w:rsidRDefault="00D3036B" w:rsidP="00A26930"/>
    <w:p w:rsidR="00A26930" w:rsidRDefault="00A26930" w:rsidP="00A26930">
      <w:r>
        <w:t>Zodra de lucht afkoelt tot temperaturen beneden het vriespunt gaat deze waterdamp over in ijskristallen en krijgen we sneeuw. Sneeuw welke valt door warmere luchtlagen zal veranderen in hagel. Koelt de lucht slechts weinig af, dan valt de waterdamp als regen.</w:t>
      </w:r>
    </w:p>
    <w:p w:rsidR="00A26930" w:rsidRDefault="00A26930" w:rsidP="00A26930"/>
    <w:p w:rsidR="00A717D0" w:rsidRDefault="00A717D0"/>
    <w:sectPr w:rsidR="00A717D0" w:rsidSect="00970DD2">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930"/>
    <w:rsid w:val="002D7669"/>
    <w:rsid w:val="00436B1B"/>
    <w:rsid w:val="007F0F82"/>
    <w:rsid w:val="00865800"/>
    <w:rsid w:val="00970DD2"/>
    <w:rsid w:val="00A26930"/>
    <w:rsid w:val="00A717D0"/>
    <w:rsid w:val="00C349C4"/>
    <w:rsid w:val="00C969A5"/>
    <w:rsid w:val="00D303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3518BD-94E2-4CA0-8921-00E54481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26930"/>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416</Words>
  <Characters>2288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2013-06-26T11:30:00Z</dcterms:created>
  <dcterms:modified xsi:type="dcterms:W3CDTF">2013-06-26T11:30:00Z</dcterms:modified>
</cp:coreProperties>
</file>